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E95" w:rsidRPr="00833E95" w:rsidRDefault="005F4B51" w:rsidP="00833E95">
      <w:pPr>
        <w:spacing w:after="0"/>
        <w:jc w:val="center"/>
        <w:rPr>
          <w:rFonts w:ascii="пояснительная Times New Roman" w:hAnsi="пояснительная Times New Roman" w:cs="Times New Roman"/>
          <w:b/>
          <w:sz w:val="28"/>
          <w:szCs w:val="28"/>
        </w:rPr>
      </w:pPr>
      <w:r>
        <w:rPr>
          <w:rFonts w:ascii="пояснительная Times New Roman" w:hAnsi="пояснительная Times New Roman" w:cs="Times New Roman"/>
          <w:b/>
          <w:sz w:val="28"/>
          <w:szCs w:val="28"/>
        </w:rPr>
        <w:t>Об итогах работы</w:t>
      </w:r>
      <w:r w:rsidR="00833E95" w:rsidRPr="00833E95">
        <w:rPr>
          <w:rFonts w:ascii="пояснительная Times New Roman" w:hAnsi="пояснительная Times New Roman" w:cs="Times New Roman"/>
          <w:b/>
          <w:sz w:val="28"/>
          <w:szCs w:val="28"/>
        </w:rPr>
        <w:t xml:space="preserve"> </w:t>
      </w:r>
    </w:p>
    <w:p w:rsidR="00833E95" w:rsidRDefault="00833E95" w:rsidP="00833E95">
      <w:pPr>
        <w:spacing w:after="0"/>
        <w:jc w:val="center"/>
        <w:rPr>
          <w:rFonts w:ascii="пояснительная Times New Roman" w:hAnsi="пояснительная Times New Roman" w:cs="Times New Roman"/>
          <w:sz w:val="28"/>
          <w:szCs w:val="28"/>
        </w:rPr>
      </w:pPr>
      <w:r>
        <w:rPr>
          <w:rFonts w:ascii="пояснительная Times New Roman" w:hAnsi="пояснительная Times New Roman" w:cs="Times New Roman"/>
          <w:sz w:val="28"/>
          <w:szCs w:val="28"/>
        </w:rPr>
        <w:t xml:space="preserve">МЦПК Щёлковского колледжа </w:t>
      </w:r>
    </w:p>
    <w:p w:rsidR="00BF33C0" w:rsidRDefault="00833E95" w:rsidP="00833E95">
      <w:pPr>
        <w:spacing w:after="0"/>
        <w:jc w:val="center"/>
        <w:rPr>
          <w:rFonts w:ascii="пояснительная Times New Roman" w:hAnsi="пояснительная Times New Roman" w:cs="Times New Roman"/>
          <w:sz w:val="28"/>
          <w:szCs w:val="28"/>
        </w:rPr>
      </w:pPr>
      <w:r>
        <w:rPr>
          <w:rFonts w:ascii="пояснительная Times New Roman" w:hAnsi="пояснительная Times New Roman" w:cs="Times New Roman"/>
          <w:sz w:val="28"/>
          <w:szCs w:val="28"/>
        </w:rPr>
        <w:t>в 2018/2019 учебном году»</w:t>
      </w:r>
    </w:p>
    <w:p w:rsidR="00833E95" w:rsidRDefault="00833E95" w:rsidP="00833E95">
      <w:pPr>
        <w:spacing w:after="0"/>
        <w:jc w:val="center"/>
        <w:rPr>
          <w:rFonts w:ascii="пояснительная Times New Roman" w:hAnsi="пояснительная Times New Roman" w:cs="Times New Roman"/>
          <w:sz w:val="28"/>
          <w:szCs w:val="28"/>
        </w:rPr>
      </w:pPr>
    </w:p>
    <w:p w:rsidR="009F4D07" w:rsidRDefault="009D726C" w:rsidP="009D726C">
      <w:pPr>
        <w:spacing w:after="0"/>
        <w:ind w:firstLine="708"/>
        <w:jc w:val="both"/>
        <w:rPr>
          <w:rFonts w:ascii="пояснительная Times New Roman" w:hAnsi="пояснительная Times New Roman" w:cs="Times New Roman"/>
          <w:sz w:val="28"/>
          <w:szCs w:val="28"/>
        </w:rPr>
      </w:pPr>
      <w:r>
        <w:rPr>
          <w:rFonts w:ascii="пояснительная Times New Roman" w:hAnsi="пояснительная Times New Roman" w:cs="Times New Roman"/>
          <w:sz w:val="28"/>
          <w:szCs w:val="28"/>
        </w:rPr>
        <w:t>В 2018/2019 учебном году курсовой подготовкой в колледже было охвачено 1191 чел.</w:t>
      </w:r>
      <w:r w:rsidR="009F4D07">
        <w:rPr>
          <w:rFonts w:ascii="пояснительная Times New Roman" w:hAnsi="пояснительная Times New Roman" w:cs="Times New Roman"/>
          <w:sz w:val="28"/>
          <w:szCs w:val="28"/>
        </w:rPr>
        <w:t xml:space="preserve"> взрослого населения Подмосковья и студентов колледжа.</w:t>
      </w:r>
    </w:p>
    <w:p w:rsidR="009F4D07" w:rsidRDefault="009F4D07" w:rsidP="009D726C">
      <w:pPr>
        <w:spacing w:after="0"/>
        <w:ind w:firstLine="708"/>
        <w:jc w:val="both"/>
        <w:rPr>
          <w:rFonts w:ascii="пояснительная Times New Roman" w:hAnsi="пояснительная Times New Roman" w:cs="Times New Roman"/>
          <w:sz w:val="28"/>
          <w:szCs w:val="28"/>
        </w:rPr>
      </w:pPr>
      <w:r>
        <w:rPr>
          <w:rFonts w:ascii="пояснительная Times New Roman" w:hAnsi="пояснительная Times New Roman" w:cs="Times New Roman"/>
          <w:sz w:val="28"/>
          <w:szCs w:val="28"/>
        </w:rPr>
        <w:t>Большим спросом пользуется курсовая подготовка по направлениям:</w:t>
      </w:r>
    </w:p>
    <w:p w:rsidR="009F4D07" w:rsidRDefault="009F4D07" w:rsidP="009D726C">
      <w:pPr>
        <w:spacing w:after="0"/>
        <w:ind w:firstLine="708"/>
        <w:jc w:val="both"/>
        <w:rPr>
          <w:rFonts w:ascii="пояснительная Times New Roman" w:hAnsi="пояснительная Times New Roman" w:cs="Times New Roman"/>
          <w:sz w:val="28"/>
          <w:szCs w:val="28"/>
        </w:rPr>
      </w:pPr>
      <w:r>
        <w:rPr>
          <w:rFonts w:ascii="пояснительная Times New Roman" w:hAnsi="пояснительная Times New Roman" w:cs="Times New Roman"/>
          <w:sz w:val="28"/>
          <w:szCs w:val="28"/>
        </w:rPr>
        <w:t>- Водитель автомобиля категории «В» - 230 чел.;</w:t>
      </w:r>
    </w:p>
    <w:p w:rsidR="009F4D07" w:rsidRDefault="009F4D07" w:rsidP="009D726C">
      <w:pPr>
        <w:spacing w:after="0"/>
        <w:ind w:firstLine="708"/>
        <w:jc w:val="both"/>
        <w:rPr>
          <w:rFonts w:ascii="пояснительная Times New Roman" w:hAnsi="пояснительная Times New Roman" w:cs="Times New Roman"/>
          <w:sz w:val="28"/>
          <w:szCs w:val="28"/>
        </w:rPr>
      </w:pPr>
      <w:r>
        <w:rPr>
          <w:rFonts w:ascii="пояснительная Times New Roman" w:hAnsi="пояснительная Times New Roman" w:cs="Times New Roman"/>
          <w:sz w:val="28"/>
          <w:szCs w:val="28"/>
        </w:rPr>
        <w:t>- Водитель погрузчика категории «С» - 103 чел.;</w:t>
      </w:r>
    </w:p>
    <w:p w:rsidR="009F4D07" w:rsidRDefault="009F4D07" w:rsidP="009D726C">
      <w:pPr>
        <w:spacing w:after="0"/>
        <w:ind w:firstLine="708"/>
        <w:jc w:val="both"/>
        <w:rPr>
          <w:rFonts w:ascii="пояснительная Times New Roman" w:hAnsi="пояснительная Times New Roman" w:cs="Times New Roman"/>
          <w:sz w:val="28"/>
          <w:szCs w:val="28"/>
        </w:rPr>
      </w:pPr>
      <w:r>
        <w:rPr>
          <w:rFonts w:ascii="пояснительная Times New Roman" w:hAnsi="пояснительная Times New Roman" w:cs="Times New Roman"/>
          <w:sz w:val="28"/>
          <w:szCs w:val="28"/>
        </w:rPr>
        <w:t xml:space="preserve">- </w:t>
      </w:r>
      <w:proofErr w:type="spellStart"/>
      <w:r>
        <w:rPr>
          <w:rFonts w:ascii="пояснительная Times New Roman" w:hAnsi="пояснительная Times New Roman" w:cs="Times New Roman"/>
          <w:sz w:val="28"/>
          <w:szCs w:val="28"/>
        </w:rPr>
        <w:t>Электрогазосварщик</w:t>
      </w:r>
      <w:proofErr w:type="spellEnd"/>
      <w:r>
        <w:rPr>
          <w:rFonts w:ascii="пояснительная Times New Roman" w:hAnsi="пояснительная Times New Roman" w:cs="Times New Roman"/>
          <w:sz w:val="28"/>
          <w:szCs w:val="28"/>
        </w:rPr>
        <w:t xml:space="preserve"> – 85 чел.</w:t>
      </w:r>
    </w:p>
    <w:p w:rsidR="009F4D07" w:rsidRDefault="009F4D07" w:rsidP="009D726C">
      <w:pPr>
        <w:spacing w:after="0"/>
        <w:ind w:firstLine="708"/>
        <w:jc w:val="both"/>
        <w:rPr>
          <w:rFonts w:ascii="пояснительная Times New Roman" w:hAnsi="пояснительная Times New Roman" w:cs="Times New Roman"/>
          <w:sz w:val="28"/>
          <w:szCs w:val="28"/>
        </w:rPr>
      </w:pPr>
      <w:r>
        <w:rPr>
          <w:rFonts w:ascii="пояснительная Times New Roman" w:hAnsi="пояснительная Times New Roman" w:cs="Times New Roman"/>
          <w:sz w:val="28"/>
          <w:szCs w:val="28"/>
        </w:rPr>
        <w:t xml:space="preserve">- Автомеханик, в рамках программы </w:t>
      </w:r>
      <w:r>
        <w:rPr>
          <w:rFonts w:ascii="пояснительная Times New Roman" w:hAnsi="пояснительная Times New Roman" w:cs="Times New Roman"/>
          <w:sz w:val="28"/>
          <w:szCs w:val="28"/>
          <w:lang w:val="en-US"/>
        </w:rPr>
        <w:t>WSR</w:t>
      </w:r>
      <w:r w:rsidRPr="009F4D07">
        <w:rPr>
          <w:rFonts w:ascii="пояснительная Times New Roman" w:hAnsi="пояснительная Times New Roman" w:cs="Times New Roman"/>
          <w:sz w:val="28"/>
          <w:szCs w:val="28"/>
        </w:rPr>
        <w:t xml:space="preserve"> – 186 </w:t>
      </w:r>
      <w:r>
        <w:rPr>
          <w:rFonts w:ascii="пояснительная Times New Roman" w:hAnsi="пояснительная Times New Roman" w:cs="Times New Roman"/>
          <w:sz w:val="28"/>
          <w:szCs w:val="28"/>
        </w:rPr>
        <w:t>чел.;</w:t>
      </w:r>
    </w:p>
    <w:p w:rsidR="009F4D07" w:rsidRDefault="009F4D07" w:rsidP="009D726C">
      <w:pPr>
        <w:spacing w:after="0"/>
        <w:ind w:firstLine="708"/>
        <w:jc w:val="both"/>
        <w:rPr>
          <w:rFonts w:ascii="пояснительная Times New Roman" w:hAnsi="пояснительная Times New Roman" w:cs="Times New Roman"/>
          <w:sz w:val="28"/>
          <w:szCs w:val="28"/>
        </w:rPr>
      </w:pPr>
      <w:r>
        <w:rPr>
          <w:rFonts w:ascii="пояснительная Times New Roman" w:hAnsi="пояснительная Times New Roman" w:cs="Times New Roman"/>
          <w:sz w:val="28"/>
          <w:szCs w:val="28"/>
        </w:rPr>
        <w:t>- Технология аналитического контроля химических соединений – 69 чел.;</w:t>
      </w:r>
    </w:p>
    <w:p w:rsidR="009F4D07" w:rsidRDefault="009F4D07" w:rsidP="009D726C">
      <w:pPr>
        <w:spacing w:after="0"/>
        <w:ind w:firstLine="708"/>
        <w:jc w:val="both"/>
        <w:rPr>
          <w:rFonts w:ascii="пояснительная Times New Roman" w:hAnsi="пояснительная Times New Roman" w:cs="Times New Roman"/>
          <w:sz w:val="28"/>
          <w:szCs w:val="28"/>
        </w:rPr>
      </w:pPr>
      <w:r>
        <w:rPr>
          <w:rFonts w:ascii="пояснительная Times New Roman" w:hAnsi="пояснительная Times New Roman" w:cs="Times New Roman"/>
          <w:sz w:val="28"/>
          <w:szCs w:val="28"/>
        </w:rPr>
        <w:t>- Автокад – 50 чел.;</w:t>
      </w:r>
    </w:p>
    <w:p w:rsidR="009F4D07" w:rsidRDefault="009F4D07" w:rsidP="009D726C">
      <w:pPr>
        <w:spacing w:after="0"/>
        <w:ind w:firstLine="708"/>
        <w:jc w:val="both"/>
        <w:rPr>
          <w:rFonts w:ascii="пояснительная Times New Roman" w:hAnsi="пояснительная Times New Roman" w:cs="Times New Roman"/>
          <w:sz w:val="28"/>
          <w:szCs w:val="28"/>
        </w:rPr>
      </w:pPr>
      <w:r>
        <w:rPr>
          <w:rFonts w:ascii="пояснительная Times New Roman" w:hAnsi="пояснительная Times New Roman" w:cs="Times New Roman"/>
          <w:sz w:val="28"/>
          <w:szCs w:val="28"/>
        </w:rPr>
        <w:t>- Машинист экскаватора категории «С» - 46 чел.;</w:t>
      </w:r>
    </w:p>
    <w:p w:rsidR="009F4D07" w:rsidRDefault="009F4D07" w:rsidP="009D726C">
      <w:pPr>
        <w:spacing w:after="0"/>
        <w:ind w:firstLine="708"/>
        <w:jc w:val="both"/>
        <w:rPr>
          <w:rFonts w:ascii="пояснительная Times New Roman" w:hAnsi="пояснительная Times New Roman" w:cs="Times New Roman"/>
          <w:sz w:val="28"/>
          <w:szCs w:val="28"/>
        </w:rPr>
      </w:pPr>
      <w:r>
        <w:rPr>
          <w:rFonts w:ascii="пояснительная Times New Roman" w:hAnsi="пояснительная Times New Roman" w:cs="Times New Roman"/>
          <w:sz w:val="28"/>
          <w:szCs w:val="28"/>
        </w:rPr>
        <w:t xml:space="preserve">- Электробезопасность 2 группа допуска </w:t>
      </w:r>
      <w:r w:rsidR="009206A2">
        <w:rPr>
          <w:rFonts w:ascii="пояснительная Times New Roman" w:hAnsi="пояснительная Times New Roman" w:cs="Times New Roman"/>
          <w:sz w:val="28"/>
          <w:szCs w:val="28"/>
        </w:rPr>
        <w:t>–</w:t>
      </w:r>
      <w:r>
        <w:rPr>
          <w:rFonts w:ascii="пояснительная Times New Roman" w:hAnsi="пояснительная Times New Roman" w:cs="Times New Roman"/>
          <w:sz w:val="28"/>
          <w:szCs w:val="28"/>
        </w:rPr>
        <w:t xml:space="preserve"> </w:t>
      </w:r>
      <w:r w:rsidR="009206A2">
        <w:rPr>
          <w:rFonts w:ascii="пояснительная Times New Roman" w:hAnsi="пояснительная Times New Roman" w:cs="Times New Roman"/>
          <w:sz w:val="28"/>
          <w:szCs w:val="28"/>
        </w:rPr>
        <w:t>36 чел.;</w:t>
      </w:r>
    </w:p>
    <w:p w:rsidR="009206A2" w:rsidRDefault="009F4D07" w:rsidP="009D726C">
      <w:pPr>
        <w:spacing w:after="0"/>
        <w:ind w:firstLine="708"/>
        <w:jc w:val="both"/>
        <w:rPr>
          <w:rFonts w:ascii="пояснительная Times New Roman" w:hAnsi="пояснительная Times New Roman" w:cs="Times New Roman"/>
          <w:sz w:val="28"/>
          <w:szCs w:val="28"/>
        </w:rPr>
      </w:pPr>
      <w:r>
        <w:rPr>
          <w:rFonts w:ascii="пояснительная Times New Roman" w:hAnsi="пояснительная Times New Roman" w:cs="Times New Roman"/>
          <w:sz w:val="28"/>
          <w:szCs w:val="28"/>
        </w:rPr>
        <w:t>- Повар -32 чел. и др.</w:t>
      </w:r>
    </w:p>
    <w:p w:rsidR="009206A2" w:rsidRDefault="009206A2" w:rsidP="009D726C">
      <w:pPr>
        <w:spacing w:after="0"/>
        <w:ind w:firstLine="708"/>
        <w:jc w:val="both"/>
        <w:rPr>
          <w:rFonts w:ascii="пояснительная Times New Roman" w:hAnsi="пояснительная Times New Roman" w:cs="Times New Roman"/>
          <w:sz w:val="28"/>
          <w:szCs w:val="28"/>
        </w:rPr>
      </w:pPr>
      <w:r>
        <w:rPr>
          <w:rFonts w:ascii="пояснительная Times New Roman" w:hAnsi="пояснительная Times New Roman" w:cs="Times New Roman"/>
          <w:sz w:val="28"/>
          <w:szCs w:val="28"/>
        </w:rPr>
        <w:t>Из 1191 слушателя курсов более 40% составляет взрослое население и около 60% слушатели из числа студентов колледжа.</w:t>
      </w:r>
    </w:p>
    <w:p w:rsidR="00C74FC3" w:rsidRDefault="009206A2" w:rsidP="009D726C">
      <w:pPr>
        <w:spacing w:after="0"/>
        <w:ind w:firstLine="708"/>
        <w:jc w:val="both"/>
        <w:rPr>
          <w:rFonts w:ascii="пояснительная Times New Roman" w:hAnsi="пояснительная Times New Roman" w:cs="Times New Roman"/>
          <w:sz w:val="28"/>
          <w:szCs w:val="28"/>
        </w:rPr>
      </w:pPr>
      <w:r>
        <w:rPr>
          <w:rFonts w:ascii="пояснительная Times New Roman" w:hAnsi="пояснительная Times New Roman" w:cs="Times New Roman"/>
          <w:sz w:val="28"/>
          <w:szCs w:val="28"/>
        </w:rPr>
        <w:t>Каждый из выпускников колледжа, при выпуске, стремится освоить дополнительно одну-две рабочих профессий на курсах, которые им пригодятся в дальнейшем при трудоустройстве на работу.</w:t>
      </w:r>
    </w:p>
    <w:p w:rsidR="00007C2F" w:rsidRDefault="00C74FC3" w:rsidP="00007C2F">
      <w:pPr>
        <w:spacing w:after="0"/>
        <w:ind w:firstLine="708"/>
        <w:jc w:val="both"/>
        <w:rPr>
          <w:rFonts w:ascii="пояснительная Times New Roman" w:hAnsi="пояснительная Times New Roman" w:cs="Times New Roman"/>
          <w:sz w:val="28"/>
          <w:szCs w:val="28"/>
        </w:rPr>
      </w:pPr>
      <w:r>
        <w:rPr>
          <w:rFonts w:ascii="пояснительная Times New Roman" w:hAnsi="пояснительная Times New Roman" w:cs="Times New Roman"/>
          <w:sz w:val="28"/>
          <w:szCs w:val="28"/>
        </w:rPr>
        <w:t xml:space="preserve">Колледж тесно сотрудничает со Щёлковским и </w:t>
      </w:r>
      <w:proofErr w:type="spellStart"/>
      <w:r>
        <w:rPr>
          <w:rFonts w:ascii="пояснительная Times New Roman" w:hAnsi="пояснительная Times New Roman" w:cs="Times New Roman"/>
          <w:sz w:val="28"/>
          <w:szCs w:val="28"/>
        </w:rPr>
        <w:t>Фрязинским</w:t>
      </w:r>
      <w:proofErr w:type="spellEnd"/>
      <w:r>
        <w:rPr>
          <w:rFonts w:ascii="пояснительная Times New Roman" w:hAnsi="пояснительная Times New Roman" w:cs="Times New Roman"/>
          <w:sz w:val="28"/>
          <w:szCs w:val="28"/>
        </w:rPr>
        <w:t xml:space="preserve"> Центрами занятости населения. Так</w:t>
      </w:r>
      <w:r w:rsidR="00AF62BF">
        <w:rPr>
          <w:rFonts w:ascii="пояснительная Times New Roman" w:hAnsi="пояснительная Times New Roman" w:cs="Times New Roman"/>
          <w:sz w:val="28"/>
          <w:szCs w:val="28"/>
        </w:rPr>
        <w:t>,</w:t>
      </w:r>
      <w:r>
        <w:rPr>
          <w:rFonts w:ascii="пояснительная Times New Roman" w:hAnsi="пояснительная Times New Roman" w:cs="Times New Roman"/>
          <w:sz w:val="28"/>
          <w:szCs w:val="28"/>
        </w:rPr>
        <w:t xml:space="preserve"> в этом учебном году по направлениям данных Центров</w:t>
      </w:r>
      <w:r w:rsidR="00AF62BF">
        <w:rPr>
          <w:rFonts w:ascii="пояснительная Times New Roman" w:hAnsi="пояснительная Times New Roman" w:cs="Times New Roman"/>
          <w:sz w:val="28"/>
          <w:szCs w:val="28"/>
        </w:rPr>
        <w:t xml:space="preserve"> -</w:t>
      </w:r>
      <w:r>
        <w:rPr>
          <w:rFonts w:ascii="пояснительная Times New Roman" w:hAnsi="пояснительная Times New Roman" w:cs="Times New Roman"/>
          <w:sz w:val="28"/>
          <w:szCs w:val="28"/>
        </w:rPr>
        <w:t xml:space="preserve"> 63 чел., из числа незанятого населения, прошли курсовую подготовку по таким направления</w:t>
      </w:r>
      <w:r w:rsidR="00007C2F">
        <w:rPr>
          <w:rFonts w:ascii="пояснительная Times New Roman" w:hAnsi="пояснительная Times New Roman" w:cs="Times New Roman"/>
          <w:sz w:val="28"/>
          <w:szCs w:val="28"/>
        </w:rPr>
        <w:t>м</w:t>
      </w:r>
      <w:r>
        <w:rPr>
          <w:rFonts w:ascii="пояснительная Times New Roman" w:hAnsi="пояснительная Times New Roman" w:cs="Times New Roman"/>
          <w:sz w:val="28"/>
          <w:szCs w:val="28"/>
        </w:rPr>
        <w:t xml:space="preserve"> как:</w:t>
      </w:r>
      <w:r w:rsidR="00007C2F">
        <w:rPr>
          <w:rFonts w:ascii="пояснительная Times New Roman" w:hAnsi="пояснительная Times New Roman" w:cs="Times New Roman"/>
          <w:sz w:val="28"/>
          <w:szCs w:val="28"/>
        </w:rPr>
        <w:t xml:space="preserve"> «</w:t>
      </w:r>
      <w:r w:rsidR="00007C2F" w:rsidRPr="00007C2F">
        <w:rPr>
          <w:rFonts w:ascii="пояснительная Times New Roman" w:hAnsi="пояснительная Times New Roman" w:cs="Times New Roman"/>
          <w:sz w:val="28"/>
          <w:szCs w:val="28"/>
        </w:rPr>
        <w:t>Водитель погрузчика категории «С»</w:t>
      </w:r>
      <w:r w:rsidR="00007C2F">
        <w:rPr>
          <w:rFonts w:ascii="пояснительная Times New Roman" w:hAnsi="пояснительная Times New Roman" w:cs="Times New Roman"/>
          <w:sz w:val="28"/>
          <w:szCs w:val="28"/>
        </w:rPr>
        <w:t>,</w:t>
      </w:r>
      <w:r w:rsidR="00007C2F" w:rsidRPr="00007C2F">
        <w:rPr>
          <w:rFonts w:ascii="пояснительная Times New Roman" w:hAnsi="пояснительная Times New Roman" w:cs="Times New Roman"/>
          <w:sz w:val="28"/>
          <w:szCs w:val="28"/>
        </w:rPr>
        <w:t xml:space="preserve"> </w:t>
      </w:r>
      <w:r w:rsidR="00007C2F">
        <w:rPr>
          <w:rFonts w:ascii="пояснительная Times New Roman" w:hAnsi="пояснительная Times New Roman" w:cs="Times New Roman"/>
          <w:sz w:val="28"/>
          <w:szCs w:val="28"/>
        </w:rPr>
        <w:t>«</w:t>
      </w:r>
      <w:proofErr w:type="spellStart"/>
      <w:r w:rsidR="00007C2F" w:rsidRPr="00007C2F">
        <w:rPr>
          <w:rFonts w:ascii="пояснительная Times New Roman" w:hAnsi="пояснительная Times New Roman" w:cs="Times New Roman"/>
          <w:sz w:val="28"/>
          <w:szCs w:val="28"/>
        </w:rPr>
        <w:t>Электрогазосварщик</w:t>
      </w:r>
      <w:proofErr w:type="spellEnd"/>
      <w:r w:rsidR="00007C2F">
        <w:rPr>
          <w:rFonts w:ascii="пояснительная Times New Roman" w:hAnsi="пояснительная Times New Roman" w:cs="Times New Roman"/>
          <w:sz w:val="28"/>
          <w:szCs w:val="28"/>
        </w:rPr>
        <w:t>», «</w:t>
      </w:r>
      <w:r w:rsidR="00007C2F" w:rsidRPr="00007C2F">
        <w:rPr>
          <w:rFonts w:ascii="пояснительная Times New Roman" w:hAnsi="пояснительная Times New Roman" w:cs="Times New Roman"/>
          <w:sz w:val="28"/>
          <w:szCs w:val="28"/>
        </w:rPr>
        <w:t>Машинист экскаватора категории</w:t>
      </w:r>
      <w:r w:rsidR="00007C2F">
        <w:rPr>
          <w:rFonts w:ascii="пояснительная Times New Roman" w:hAnsi="пояснительная Times New Roman" w:cs="Times New Roman"/>
          <w:sz w:val="28"/>
          <w:szCs w:val="28"/>
        </w:rPr>
        <w:t xml:space="preserve"> «С», «Электробезопасность - </w:t>
      </w:r>
      <w:r w:rsidR="00007C2F" w:rsidRPr="00007C2F">
        <w:rPr>
          <w:rFonts w:ascii="пояснительная Times New Roman" w:hAnsi="пояснительная Times New Roman" w:cs="Times New Roman"/>
          <w:sz w:val="28"/>
          <w:szCs w:val="28"/>
        </w:rPr>
        <w:t>2 группа допуска</w:t>
      </w:r>
      <w:r w:rsidR="00007C2F">
        <w:rPr>
          <w:rFonts w:ascii="пояснительная Times New Roman" w:hAnsi="пояснительная Times New Roman" w:cs="Times New Roman"/>
          <w:sz w:val="28"/>
          <w:szCs w:val="28"/>
        </w:rPr>
        <w:t>»,</w:t>
      </w:r>
      <w:r w:rsidR="00007C2F" w:rsidRPr="00007C2F">
        <w:rPr>
          <w:rFonts w:ascii="пояснительная Times New Roman" w:hAnsi="пояснительная Times New Roman" w:cs="Times New Roman"/>
          <w:sz w:val="28"/>
          <w:szCs w:val="28"/>
        </w:rPr>
        <w:t xml:space="preserve"> </w:t>
      </w:r>
      <w:r w:rsidR="00007C2F">
        <w:rPr>
          <w:rFonts w:ascii="пояснительная Times New Roman" w:hAnsi="пояснительная Times New Roman" w:cs="Times New Roman"/>
          <w:sz w:val="28"/>
          <w:szCs w:val="28"/>
        </w:rPr>
        <w:t>«</w:t>
      </w:r>
      <w:r w:rsidR="00007C2F" w:rsidRPr="00007C2F">
        <w:rPr>
          <w:rFonts w:ascii="пояснительная Times New Roman" w:hAnsi="пояснительная Times New Roman" w:cs="Times New Roman"/>
          <w:sz w:val="28"/>
          <w:szCs w:val="28"/>
        </w:rPr>
        <w:t>Повар</w:t>
      </w:r>
      <w:r w:rsidR="00AF62BF">
        <w:rPr>
          <w:rFonts w:ascii="пояснительная Times New Roman" w:hAnsi="пояснительная Times New Roman" w:cs="Times New Roman"/>
          <w:sz w:val="28"/>
          <w:szCs w:val="28"/>
        </w:rPr>
        <w:t>»</w:t>
      </w:r>
      <w:r w:rsidR="00007C2F">
        <w:rPr>
          <w:rFonts w:ascii="пояснительная Times New Roman" w:hAnsi="пояснительная Times New Roman" w:cs="Times New Roman"/>
          <w:sz w:val="28"/>
          <w:szCs w:val="28"/>
        </w:rPr>
        <w:t xml:space="preserve"> </w:t>
      </w:r>
      <w:r w:rsidR="00007C2F" w:rsidRPr="00007C2F">
        <w:rPr>
          <w:rFonts w:ascii="пояснительная Times New Roman" w:hAnsi="пояснительная Times New Roman" w:cs="Times New Roman"/>
          <w:sz w:val="28"/>
          <w:szCs w:val="28"/>
        </w:rPr>
        <w:t>и др.</w:t>
      </w:r>
    </w:p>
    <w:p w:rsidR="00E535DC" w:rsidRDefault="00E535DC" w:rsidP="00E535DC">
      <w:pPr>
        <w:spacing w:after="0"/>
        <w:ind w:firstLine="708"/>
        <w:jc w:val="both"/>
        <w:rPr>
          <w:rFonts w:ascii="пояснительная Times New Roman" w:hAnsi="пояснительная Times New Roman" w:cs="Times New Roman"/>
          <w:sz w:val="28"/>
          <w:szCs w:val="28"/>
        </w:rPr>
      </w:pPr>
      <w:r>
        <w:rPr>
          <w:rFonts w:ascii="пояснительная Times New Roman" w:hAnsi="пояснительная Times New Roman" w:cs="Times New Roman"/>
          <w:sz w:val="28"/>
          <w:szCs w:val="28"/>
        </w:rPr>
        <w:t>В 2019 году 69 работников АО «Мосводоканал», имеющие непрофильное среднее профессиональное или высшее образование, прошли профессиональную переподготовку по специальности «</w:t>
      </w:r>
      <w:r w:rsidRPr="00E535DC">
        <w:rPr>
          <w:rFonts w:ascii="пояснительная Times New Roman" w:hAnsi="пояснительная Times New Roman" w:cs="Times New Roman"/>
          <w:sz w:val="28"/>
          <w:szCs w:val="28"/>
        </w:rPr>
        <w:t>Технология аналитического контроля химических соединений</w:t>
      </w:r>
      <w:r>
        <w:rPr>
          <w:rFonts w:ascii="пояснительная Times New Roman" w:hAnsi="пояснительная Times New Roman" w:cs="Times New Roman"/>
          <w:sz w:val="28"/>
          <w:szCs w:val="28"/>
        </w:rPr>
        <w:t>». Слушателям вручены дипломы профессиональной переподготовки.</w:t>
      </w:r>
    </w:p>
    <w:p w:rsidR="005D2668" w:rsidRDefault="005D2668" w:rsidP="00E535DC">
      <w:pPr>
        <w:spacing w:after="0"/>
        <w:ind w:firstLine="708"/>
        <w:jc w:val="both"/>
        <w:rPr>
          <w:rFonts w:ascii="пояснительная Times New Roman" w:hAnsi="пояснительная Times New Roman" w:cs="Times New Roman"/>
          <w:sz w:val="28"/>
          <w:szCs w:val="28"/>
        </w:rPr>
      </w:pPr>
      <w:r>
        <w:rPr>
          <w:rFonts w:ascii="пояснительная Times New Roman" w:hAnsi="пояснительная Times New Roman" w:cs="Times New Roman"/>
          <w:sz w:val="28"/>
          <w:szCs w:val="28"/>
        </w:rPr>
        <w:t>Обучение на курсах осуществлялось по 30</w:t>
      </w:r>
      <w:r w:rsidR="000F64EA">
        <w:rPr>
          <w:rFonts w:ascii="пояснительная Times New Roman" w:hAnsi="пояснительная Times New Roman" w:cs="Times New Roman"/>
          <w:sz w:val="28"/>
          <w:szCs w:val="28"/>
        </w:rPr>
        <w:t xml:space="preserve"> образовательным программам, из </w:t>
      </w:r>
      <w:r w:rsidR="00FA6C9C">
        <w:rPr>
          <w:rFonts w:ascii="пояснительная Times New Roman" w:hAnsi="пояснительная Times New Roman" w:cs="Times New Roman"/>
          <w:sz w:val="28"/>
          <w:szCs w:val="28"/>
        </w:rPr>
        <w:t xml:space="preserve">них </w:t>
      </w:r>
      <w:r w:rsidR="000F64EA">
        <w:rPr>
          <w:rFonts w:ascii="пояснительная Times New Roman" w:hAnsi="пояснительная Times New Roman" w:cs="Times New Roman"/>
          <w:sz w:val="28"/>
          <w:szCs w:val="28"/>
        </w:rPr>
        <w:t>14 программ повышения квалификации, 15 программ профессиональной подготовки, 1 программа профессиональной переподготовки.</w:t>
      </w:r>
    </w:p>
    <w:p w:rsidR="000F64EA" w:rsidRDefault="000F64EA" w:rsidP="00E535DC">
      <w:pPr>
        <w:spacing w:after="0"/>
        <w:ind w:firstLine="708"/>
        <w:jc w:val="both"/>
        <w:rPr>
          <w:rFonts w:ascii="пояснительная Times New Roman" w:hAnsi="пояснительная Times New Roman" w:cs="Times New Roman"/>
          <w:sz w:val="28"/>
          <w:szCs w:val="28"/>
        </w:rPr>
      </w:pPr>
      <w:r>
        <w:rPr>
          <w:rFonts w:ascii="пояснительная Times New Roman" w:hAnsi="пояснительная Times New Roman" w:cs="Times New Roman"/>
          <w:sz w:val="28"/>
          <w:szCs w:val="28"/>
        </w:rPr>
        <w:t>Колледж, в рамках курсовой подготовки, сотрудничает более чем 30 организациями и предприятиями.</w:t>
      </w:r>
    </w:p>
    <w:p w:rsidR="00FA6C9C" w:rsidRDefault="000F64EA" w:rsidP="00E535DC">
      <w:pPr>
        <w:spacing w:after="0"/>
        <w:ind w:firstLine="708"/>
        <w:jc w:val="both"/>
        <w:rPr>
          <w:rFonts w:ascii="пояснительная Times New Roman" w:hAnsi="пояснительная Times New Roman" w:cs="Times New Roman"/>
          <w:sz w:val="28"/>
          <w:szCs w:val="28"/>
        </w:rPr>
      </w:pPr>
      <w:r>
        <w:rPr>
          <w:rFonts w:ascii="пояснительная Times New Roman" w:hAnsi="пояснительная Times New Roman" w:cs="Times New Roman"/>
          <w:sz w:val="28"/>
          <w:szCs w:val="28"/>
        </w:rPr>
        <w:t xml:space="preserve">Совместно с предприятиями подготавливаются программы обучения работников </w:t>
      </w:r>
      <w:r w:rsidR="00FA6C9C">
        <w:rPr>
          <w:rFonts w:ascii="пояснительная Times New Roman" w:hAnsi="пояснительная Times New Roman" w:cs="Times New Roman"/>
          <w:sz w:val="28"/>
          <w:szCs w:val="28"/>
        </w:rPr>
        <w:t xml:space="preserve">для нужд этих </w:t>
      </w:r>
      <w:r>
        <w:rPr>
          <w:rFonts w:ascii="пояснительная Times New Roman" w:hAnsi="пояснительная Times New Roman" w:cs="Times New Roman"/>
          <w:sz w:val="28"/>
          <w:szCs w:val="28"/>
        </w:rPr>
        <w:t>организаций</w:t>
      </w:r>
      <w:r w:rsidR="00FA6C9C">
        <w:rPr>
          <w:rFonts w:ascii="пояснительная Times New Roman" w:hAnsi="пояснительная Times New Roman" w:cs="Times New Roman"/>
          <w:sz w:val="28"/>
          <w:szCs w:val="28"/>
        </w:rPr>
        <w:t>.</w:t>
      </w:r>
    </w:p>
    <w:p w:rsidR="00FA6C9C" w:rsidRDefault="00FA6C9C" w:rsidP="00E535DC">
      <w:pPr>
        <w:spacing w:after="0"/>
        <w:ind w:firstLine="708"/>
        <w:jc w:val="both"/>
        <w:rPr>
          <w:rFonts w:ascii="пояснительная Times New Roman" w:hAnsi="пояснительная Times New Roman" w:cs="Times New Roman"/>
          <w:sz w:val="28"/>
          <w:szCs w:val="28"/>
        </w:rPr>
      </w:pPr>
      <w:r>
        <w:rPr>
          <w:rFonts w:ascii="пояснительная Times New Roman" w:hAnsi="пояснительная Times New Roman" w:cs="Times New Roman"/>
          <w:sz w:val="28"/>
          <w:szCs w:val="28"/>
        </w:rPr>
        <w:lastRenderedPageBreak/>
        <w:t>Так</w:t>
      </w:r>
      <w:r w:rsidR="00D171E4">
        <w:rPr>
          <w:rFonts w:ascii="пояснительная Times New Roman" w:hAnsi="пояснительная Times New Roman" w:cs="Times New Roman"/>
          <w:sz w:val="28"/>
          <w:szCs w:val="28"/>
        </w:rPr>
        <w:t>,</w:t>
      </w:r>
      <w:r>
        <w:rPr>
          <w:rFonts w:ascii="пояснительная Times New Roman" w:hAnsi="пояснительная Times New Roman" w:cs="Times New Roman"/>
          <w:sz w:val="28"/>
          <w:szCs w:val="28"/>
        </w:rPr>
        <w:t xml:space="preserve"> совместно с АО «</w:t>
      </w:r>
      <w:proofErr w:type="spellStart"/>
      <w:r>
        <w:rPr>
          <w:rFonts w:ascii="пояснительная Times New Roman" w:hAnsi="пояснительная Times New Roman" w:cs="Times New Roman"/>
          <w:sz w:val="28"/>
          <w:szCs w:val="28"/>
        </w:rPr>
        <w:t>Мособлгаз</w:t>
      </w:r>
      <w:proofErr w:type="spellEnd"/>
      <w:r>
        <w:rPr>
          <w:rFonts w:ascii="пояснительная Times New Roman" w:hAnsi="пояснительная Times New Roman" w:cs="Times New Roman"/>
          <w:sz w:val="28"/>
          <w:szCs w:val="28"/>
        </w:rPr>
        <w:t>»</w:t>
      </w:r>
      <w:r w:rsidR="00D50722">
        <w:rPr>
          <w:rFonts w:ascii="пояснительная Times New Roman" w:hAnsi="пояснительная Times New Roman" w:cs="Times New Roman"/>
          <w:sz w:val="28"/>
          <w:szCs w:val="28"/>
        </w:rPr>
        <w:t>,</w:t>
      </w:r>
      <w:r>
        <w:rPr>
          <w:rFonts w:ascii="пояснительная Times New Roman" w:hAnsi="пояснительная Times New Roman" w:cs="Times New Roman"/>
          <w:sz w:val="28"/>
          <w:szCs w:val="28"/>
        </w:rPr>
        <w:t xml:space="preserve"> колледжем разработана программа «Монтаж и эксплуатация оборудования и систем газоснабжения» </w:t>
      </w:r>
      <w:r w:rsidR="00D50722">
        <w:rPr>
          <w:rFonts w:ascii="пояснительная Times New Roman" w:hAnsi="пояснительная Times New Roman" w:cs="Times New Roman"/>
          <w:sz w:val="28"/>
          <w:szCs w:val="28"/>
        </w:rPr>
        <w:t>для</w:t>
      </w:r>
      <w:r>
        <w:rPr>
          <w:rFonts w:ascii="пояснительная Times New Roman" w:hAnsi="пояснительная Times New Roman" w:cs="Times New Roman"/>
          <w:sz w:val="28"/>
          <w:szCs w:val="28"/>
        </w:rPr>
        <w:t xml:space="preserve"> профессиональной переподготовк</w:t>
      </w:r>
      <w:r w:rsidR="00D50722">
        <w:rPr>
          <w:rFonts w:ascii="пояснительная Times New Roman" w:hAnsi="пояснительная Times New Roman" w:cs="Times New Roman"/>
          <w:sz w:val="28"/>
          <w:szCs w:val="28"/>
        </w:rPr>
        <w:t>и</w:t>
      </w:r>
      <w:r>
        <w:rPr>
          <w:rFonts w:ascii="пояснительная Times New Roman" w:hAnsi="пояснительная Times New Roman" w:cs="Times New Roman"/>
          <w:sz w:val="28"/>
          <w:szCs w:val="28"/>
        </w:rPr>
        <w:t xml:space="preserve"> рабочих </w:t>
      </w:r>
      <w:proofErr w:type="spellStart"/>
      <w:r>
        <w:rPr>
          <w:rFonts w:ascii="пояснительная Times New Roman" w:hAnsi="пояснительная Times New Roman" w:cs="Times New Roman"/>
          <w:sz w:val="28"/>
          <w:szCs w:val="28"/>
        </w:rPr>
        <w:t>Мособлгаза</w:t>
      </w:r>
      <w:proofErr w:type="spellEnd"/>
      <w:r>
        <w:rPr>
          <w:rFonts w:ascii="пояснительная Times New Roman" w:hAnsi="пояснительная Times New Roman" w:cs="Times New Roman"/>
          <w:sz w:val="28"/>
          <w:szCs w:val="28"/>
        </w:rPr>
        <w:t>.</w:t>
      </w:r>
    </w:p>
    <w:p w:rsidR="00D50722" w:rsidRDefault="00D50722" w:rsidP="00E535DC">
      <w:pPr>
        <w:spacing w:after="0"/>
        <w:ind w:firstLine="708"/>
        <w:jc w:val="both"/>
        <w:rPr>
          <w:rFonts w:ascii="пояснительная Times New Roman" w:hAnsi="пояснительная Times New Roman" w:cs="Times New Roman"/>
          <w:sz w:val="28"/>
          <w:szCs w:val="28"/>
        </w:rPr>
      </w:pPr>
      <w:r>
        <w:rPr>
          <w:rFonts w:ascii="пояснительная Times New Roman" w:hAnsi="пояснительная Times New Roman" w:cs="Times New Roman"/>
          <w:sz w:val="28"/>
          <w:szCs w:val="28"/>
        </w:rPr>
        <w:t>Программа повышения квалификации руководителей и работников кинологических организаций «Подготовка и применение собак по породам и видам служб» согласована с кинологической службой отдела АО «Аэрофлот».</w:t>
      </w:r>
    </w:p>
    <w:p w:rsidR="00D50722" w:rsidRDefault="00D50722" w:rsidP="00E535DC">
      <w:pPr>
        <w:spacing w:after="0"/>
        <w:ind w:firstLine="708"/>
        <w:jc w:val="both"/>
        <w:rPr>
          <w:rFonts w:ascii="пояснительная Times New Roman" w:hAnsi="пояснительная Times New Roman" w:cs="Times New Roman"/>
          <w:sz w:val="28"/>
          <w:szCs w:val="28"/>
        </w:rPr>
      </w:pPr>
      <w:r>
        <w:rPr>
          <w:rFonts w:ascii="пояснительная Times New Roman" w:hAnsi="пояснительная Times New Roman" w:cs="Times New Roman"/>
          <w:sz w:val="28"/>
          <w:szCs w:val="28"/>
        </w:rPr>
        <w:t>Все программы курсовой подготовки также проходят согласование в службах занятости населения.</w:t>
      </w:r>
    </w:p>
    <w:p w:rsidR="00D50722" w:rsidRDefault="00D50722" w:rsidP="00E535DC">
      <w:pPr>
        <w:spacing w:after="0"/>
        <w:ind w:firstLine="708"/>
        <w:jc w:val="both"/>
        <w:rPr>
          <w:rFonts w:ascii="пояснительная Times New Roman" w:hAnsi="пояснительная Times New Roman" w:cs="Times New Roman"/>
          <w:sz w:val="28"/>
          <w:szCs w:val="28"/>
        </w:rPr>
      </w:pPr>
      <w:r>
        <w:rPr>
          <w:rFonts w:ascii="пояснительная Times New Roman" w:hAnsi="пояснительная Times New Roman" w:cs="Times New Roman"/>
          <w:sz w:val="28"/>
          <w:szCs w:val="28"/>
        </w:rPr>
        <w:t>Всего колледж может оказывать платные образовательные услуги взрослому на</w:t>
      </w:r>
      <w:r w:rsidR="007B7497">
        <w:rPr>
          <w:rFonts w:ascii="пояснительная Times New Roman" w:hAnsi="пояснительная Times New Roman" w:cs="Times New Roman"/>
          <w:sz w:val="28"/>
          <w:szCs w:val="28"/>
        </w:rPr>
        <w:t xml:space="preserve">селению, в том числе лицам </w:t>
      </w:r>
      <w:proofErr w:type="spellStart"/>
      <w:r w:rsidR="007B7497">
        <w:rPr>
          <w:rFonts w:ascii="пояснительная Times New Roman" w:hAnsi="пояснительная Times New Roman" w:cs="Times New Roman"/>
          <w:sz w:val="28"/>
          <w:szCs w:val="28"/>
        </w:rPr>
        <w:t>пред</w:t>
      </w:r>
      <w:r>
        <w:rPr>
          <w:rFonts w:ascii="пояснительная Times New Roman" w:hAnsi="пояснительная Times New Roman" w:cs="Times New Roman"/>
          <w:sz w:val="28"/>
          <w:szCs w:val="28"/>
        </w:rPr>
        <w:t>пенсион</w:t>
      </w:r>
      <w:r w:rsidR="00D171E4">
        <w:rPr>
          <w:rFonts w:ascii="пояснительная Times New Roman" w:hAnsi="пояснительная Times New Roman" w:cs="Times New Roman"/>
          <w:sz w:val="28"/>
          <w:szCs w:val="28"/>
        </w:rPr>
        <w:t>н</w:t>
      </w:r>
      <w:r>
        <w:rPr>
          <w:rFonts w:ascii="пояснительная Times New Roman" w:hAnsi="пояснительная Times New Roman" w:cs="Times New Roman"/>
          <w:sz w:val="28"/>
          <w:szCs w:val="28"/>
        </w:rPr>
        <w:t>ого</w:t>
      </w:r>
      <w:proofErr w:type="spellEnd"/>
      <w:r>
        <w:rPr>
          <w:rFonts w:ascii="пояснительная Times New Roman" w:hAnsi="пояснительная Times New Roman" w:cs="Times New Roman"/>
          <w:sz w:val="28"/>
          <w:szCs w:val="28"/>
        </w:rPr>
        <w:t xml:space="preserve"> возраста</w:t>
      </w:r>
      <w:r w:rsidR="007B7497">
        <w:rPr>
          <w:rFonts w:ascii="пояснительная Times New Roman" w:hAnsi="пояснительная Times New Roman" w:cs="Times New Roman"/>
          <w:sz w:val="28"/>
          <w:szCs w:val="28"/>
        </w:rPr>
        <w:t>, более чем по 60 програм</w:t>
      </w:r>
      <w:r w:rsidR="00D171E4">
        <w:rPr>
          <w:rFonts w:ascii="пояснительная Times New Roman" w:hAnsi="пояснительная Times New Roman" w:cs="Times New Roman"/>
          <w:sz w:val="28"/>
          <w:szCs w:val="28"/>
        </w:rPr>
        <w:t>м</w:t>
      </w:r>
      <w:r w:rsidR="007B7497">
        <w:rPr>
          <w:rFonts w:ascii="пояснительная Times New Roman" w:hAnsi="пояснительная Times New Roman" w:cs="Times New Roman"/>
          <w:sz w:val="28"/>
          <w:szCs w:val="28"/>
        </w:rPr>
        <w:t>ам.</w:t>
      </w:r>
    </w:p>
    <w:p w:rsidR="005F4B51" w:rsidRDefault="005F4B51" w:rsidP="00E535DC">
      <w:pPr>
        <w:spacing w:after="0"/>
        <w:ind w:firstLine="708"/>
        <w:jc w:val="both"/>
        <w:rPr>
          <w:rFonts w:ascii="пояснительная Times New Roman" w:hAnsi="пояснительная Times New Roman" w:cs="Times New Roman"/>
          <w:sz w:val="28"/>
          <w:szCs w:val="28"/>
        </w:rPr>
      </w:pPr>
      <w:r>
        <w:rPr>
          <w:rFonts w:ascii="пояснительная Times New Roman" w:hAnsi="пояснительная Times New Roman" w:cs="Times New Roman"/>
          <w:sz w:val="28"/>
          <w:szCs w:val="28"/>
        </w:rPr>
        <w:t xml:space="preserve">По итогам прошедшего учебного года взрослому населению Подмосковья </w:t>
      </w:r>
      <w:r>
        <w:rPr>
          <w:rFonts w:ascii="пояснительная Times New Roman" w:hAnsi="пояснительная Times New Roman" w:cs="Times New Roman"/>
          <w:sz w:val="28"/>
          <w:szCs w:val="28"/>
        </w:rPr>
        <w:t xml:space="preserve">на курсах дополнительного профессионального образования </w:t>
      </w:r>
      <w:r>
        <w:rPr>
          <w:rFonts w:ascii="пояснительная Times New Roman" w:hAnsi="пояснительная Times New Roman" w:cs="Times New Roman"/>
          <w:sz w:val="28"/>
          <w:szCs w:val="28"/>
        </w:rPr>
        <w:t>оказано платных образовательных услуг на 12 млн. руб.</w:t>
      </w:r>
    </w:p>
    <w:p w:rsidR="000F64EA" w:rsidRDefault="00FA6C9C" w:rsidP="00E535DC">
      <w:pPr>
        <w:spacing w:after="0"/>
        <w:ind w:firstLine="708"/>
        <w:jc w:val="both"/>
        <w:rPr>
          <w:rFonts w:ascii="пояснительная Times New Roman" w:hAnsi="пояснительная Times New Roman" w:cs="Times New Roman"/>
          <w:sz w:val="28"/>
          <w:szCs w:val="28"/>
        </w:rPr>
      </w:pPr>
      <w:r>
        <w:rPr>
          <w:rFonts w:ascii="пояснительная Times New Roman" w:hAnsi="пояснительная Times New Roman" w:cs="Times New Roman"/>
          <w:sz w:val="28"/>
          <w:szCs w:val="28"/>
        </w:rPr>
        <w:t xml:space="preserve"> </w:t>
      </w:r>
    </w:p>
    <w:p w:rsidR="000F64EA" w:rsidRPr="00E535DC" w:rsidRDefault="000F64EA" w:rsidP="00E535DC">
      <w:pPr>
        <w:spacing w:after="0"/>
        <w:ind w:firstLine="708"/>
        <w:jc w:val="both"/>
        <w:rPr>
          <w:rFonts w:ascii="пояснительная Times New Roman" w:hAnsi="пояснительная Times New Roman" w:cs="Times New Roman"/>
          <w:sz w:val="28"/>
          <w:szCs w:val="28"/>
        </w:rPr>
      </w:pPr>
    </w:p>
    <w:p w:rsidR="00E535DC" w:rsidRPr="00007C2F" w:rsidRDefault="00E535DC" w:rsidP="00007C2F">
      <w:pPr>
        <w:spacing w:after="0"/>
        <w:ind w:firstLine="708"/>
        <w:jc w:val="both"/>
        <w:rPr>
          <w:rFonts w:ascii="пояснительная Times New Roman" w:hAnsi="пояснительная Times New Roman" w:cs="Times New Roman"/>
          <w:sz w:val="28"/>
          <w:szCs w:val="28"/>
        </w:rPr>
      </w:pPr>
      <w:r>
        <w:rPr>
          <w:rFonts w:ascii="пояснительная Times New Roman" w:hAnsi="пояснительная Times New Roman" w:cs="Times New Roman"/>
          <w:sz w:val="28"/>
          <w:szCs w:val="28"/>
        </w:rPr>
        <w:t xml:space="preserve">   </w:t>
      </w:r>
      <w:r w:rsidR="00C6564A">
        <w:rPr>
          <w:rFonts w:ascii="пояснительная Times New Roman" w:hAnsi="пояснительная Times New Roman" w:cs="Times New Roman"/>
          <w:sz w:val="28"/>
          <w:szCs w:val="28"/>
        </w:rPr>
        <w:t>Руководитель МЦПК В.Я. Малышкин</w:t>
      </w:r>
      <w:bookmarkStart w:id="0" w:name="_GoBack"/>
      <w:bookmarkEnd w:id="0"/>
    </w:p>
    <w:p w:rsidR="00007C2F" w:rsidRPr="00007C2F" w:rsidRDefault="00007C2F" w:rsidP="00007C2F">
      <w:pPr>
        <w:spacing w:after="0"/>
        <w:ind w:firstLine="708"/>
        <w:jc w:val="both"/>
        <w:rPr>
          <w:rFonts w:ascii="пояснительная Times New Roman" w:hAnsi="пояснительная Times New Roman" w:cs="Times New Roman"/>
          <w:sz w:val="28"/>
          <w:szCs w:val="28"/>
        </w:rPr>
      </w:pPr>
      <w:r>
        <w:rPr>
          <w:rFonts w:ascii="пояснительная Times New Roman" w:hAnsi="пояснительная Times New Roman" w:cs="Times New Roman"/>
          <w:sz w:val="28"/>
          <w:szCs w:val="28"/>
        </w:rPr>
        <w:t xml:space="preserve">  </w:t>
      </w:r>
    </w:p>
    <w:p w:rsidR="00007C2F" w:rsidRPr="00007C2F" w:rsidRDefault="00007C2F" w:rsidP="00007C2F">
      <w:pPr>
        <w:spacing w:after="0"/>
        <w:ind w:firstLine="708"/>
        <w:jc w:val="both"/>
        <w:rPr>
          <w:rFonts w:ascii="пояснительная Times New Roman" w:hAnsi="пояснительная Times New Roman" w:cs="Times New Roman"/>
          <w:sz w:val="28"/>
          <w:szCs w:val="28"/>
        </w:rPr>
      </w:pPr>
    </w:p>
    <w:p w:rsidR="00007C2F" w:rsidRPr="00007C2F" w:rsidRDefault="00007C2F" w:rsidP="00007C2F">
      <w:pPr>
        <w:spacing w:after="0"/>
        <w:ind w:firstLine="708"/>
        <w:jc w:val="both"/>
        <w:rPr>
          <w:rFonts w:ascii="пояснительная Times New Roman" w:hAnsi="пояснительная Times New Roman" w:cs="Times New Roman"/>
          <w:sz w:val="28"/>
          <w:szCs w:val="28"/>
        </w:rPr>
      </w:pPr>
    </w:p>
    <w:p w:rsidR="00007C2F" w:rsidRPr="00007C2F" w:rsidRDefault="00007C2F" w:rsidP="00007C2F">
      <w:pPr>
        <w:spacing w:after="0"/>
        <w:ind w:firstLine="708"/>
        <w:jc w:val="both"/>
        <w:rPr>
          <w:rFonts w:ascii="пояснительная Times New Roman" w:hAnsi="пояснительная Times New Roman" w:cs="Times New Roman"/>
          <w:sz w:val="28"/>
          <w:szCs w:val="28"/>
        </w:rPr>
      </w:pPr>
    </w:p>
    <w:p w:rsidR="00833E95" w:rsidRPr="00833E95" w:rsidRDefault="00C74FC3" w:rsidP="009D726C">
      <w:pPr>
        <w:spacing w:after="0"/>
        <w:ind w:firstLine="708"/>
        <w:jc w:val="both"/>
        <w:rPr>
          <w:rFonts w:ascii="пояснительная Times New Roman" w:hAnsi="пояснительная Times New Roman" w:cs="Times New Roman"/>
          <w:sz w:val="28"/>
          <w:szCs w:val="28"/>
        </w:rPr>
      </w:pPr>
      <w:r>
        <w:rPr>
          <w:rFonts w:ascii="пояснительная Times New Roman" w:hAnsi="пояснительная Times New Roman" w:cs="Times New Roman"/>
          <w:sz w:val="28"/>
          <w:szCs w:val="28"/>
        </w:rPr>
        <w:t xml:space="preserve"> </w:t>
      </w:r>
      <w:r w:rsidR="009F4D07">
        <w:rPr>
          <w:rFonts w:ascii="пояснительная Times New Roman" w:hAnsi="пояснительная Times New Roman" w:cs="Times New Roman"/>
          <w:sz w:val="28"/>
          <w:szCs w:val="28"/>
        </w:rPr>
        <w:t xml:space="preserve">  </w:t>
      </w:r>
    </w:p>
    <w:sectPr w:rsidR="00833E95" w:rsidRPr="00833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пояснительная 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E3B"/>
    <w:rsid w:val="00007C2F"/>
    <w:rsid w:val="000F64EA"/>
    <w:rsid w:val="00315597"/>
    <w:rsid w:val="004C7A3E"/>
    <w:rsid w:val="005D2668"/>
    <w:rsid w:val="005F4B51"/>
    <w:rsid w:val="007B7497"/>
    <w:rsid w:val="00833E95"/>
    <w:rsid w:val="009206A2"/>
    <w:rsid w:val="00954021"/>
    <w:rsid w:val="009913D1"/>
    <w:rsid w:val="009D726C"/>
    <w:rsid w:val="009F4D07"/>
    <w:rsid w:val="00A04678"/>
    <w:rsid w:val="00A8182A"/>
    <w:rsid w:val="00A87E3B"/>
    <w:rsid w:val="00AF62BF"/>
    <w:rsid w:val="00B82883"/>
    <w:rsid w:val="00BF33C0"/>
    <w:rsid w:val="00C6564A"/>
    <w:rsid w:val="00C74FC3"/>
    <w:rsid w:val="00D171E4"/>
    <w:rsid w:val="00D50722"/>
    <w:rsid w:val="00E535DC"/>
    <w:rsid w:val="00EC3E0D"/>
    <w:rsid w:val="00FA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79242"/>
  <w15:chartTrackingRefBased/>
  <w15:docId w15:val="{1D415F5E-F36D-40E3-954E-FCCB28974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46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31349-76CD-4869-863E-3BC080A79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2019-05-23T11:53:00Z</cp:lastPrinted>
  <dcterms:created xsi:type="dcterms:W3CDTF">2019-06-26T13:40:00Z</dcterms:created>
  <dcterms:modified xsi:type="dcterms:W3CDTF">2019-06-26T13:41:00Z</dcterms:modified>
</cp:coreProperties>
</file>